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52" w:rsidRDefault="00705852" w:rsidP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7058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МОБУ «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Мустаевская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СОШ»</w:t>
      </w:r>
    </w:p>
    <w:p w:rsidR="00705852" w:rsidRDefault="007058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7058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7058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Сценарий митинга «Капля жизни», посвященного Дню солидарности в борьбе с терроризмом.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: Сегодня 3 сентября - День солидарности в борьбе с терроризмом. Этот день приурочен к трагическим событиям, произошедшим в 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первые сентябрьские дни 2004 года в </w:t>
      </w:r>
      <w:proofErr w:type="gram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. Беслане. Тогда, во время террористического акта, погибли несколько сотен человек, большинство из которых были дети. Сегодня мы отдаем дань памяти, погибшим во время воин и террористических актов.  Мы скорбим по невинн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ым </w:t>
      </w:r>
      <w:proofErr w:type="gram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жертвам</w:t>
      </w:r>
      <w:proofErr w:type="gram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которые погибли в результате террористических актов. Скорбим вместе со всей страной...</w:t>
      </w:r>
    </w:p>
    <w:p w:rsidR="00705852" w:rsidRDefault="00705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Объявляется минута молчания.</w:t>
      </w:r>
    </w:p>
    <w:p w:rsidR="00705852" w:rsidRDefault="00705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  <w:u w:val="single"/>
          <w:lang w:eastAsia="ru-RU"/>
        </w:rPr>
        <w:t>(включить метроном ровно в 11.00)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8"/>
          <w:szCs w:val="28"/>
          <w:u w:val="single"/>
          <w:lang w:eastAsia="ru-RU"/>
        </w:rPr>
      </w:pP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 ФНГ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-г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имн России.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: предоставляется слово почётным приглашённым гостям митинга (С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отрудники правоохранительных органов.</w:t>
      </w:r>
      <w:proofErr w:type="gram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Глава муниципального образования,  представители общественных объединений и др.) не более 10 мин.</w:t>
      </w:r>
      <w:proofErr w:type="gramEnd"/>
    </w:p>
    <w:p w:rsidR="00705852" w:rsidRDefault="00705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Шумел в деревьях ветер,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Плакал дождь,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Мешая воду с кровью на асфальте,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Тонули в лужах лепестки от роз,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красным отливало чье-то платье.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Как пахло гарью, болью и тоской,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Как остро жалость вкручивалась в сердце,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И бликом жизни крестик золотой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Лежал в безжизненной ладошке детской.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На небе сером плыли  облака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И серыми людей казались лица,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Летела вниз зеленая 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листва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lastRenderedPageBreak/>
        <w:t>Калейдоскопом, скручивая мысли.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Рядами на земле лежат тела,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Врезаясь намертво, стоят перед глазами,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Лишь памяти незримые тома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Сравняют потрясение годами.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Любой террористический акт, война - это боль, слезы, горечь. Это страшное потрясение 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для здравомыслящего человека. Страдают ни в чем неповинные люди. Погибают дети. Впервые сентябрьские дни в школе №1 г. Беслана террористы удерживали 1128 заложников. Погибли 330 человек. Из них 186 детей. Самому маленькому из погибших исполнилось 6 месяцев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.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: Вместе с матерями Беслана в траур облачились миллионы матерей. Ведь самое дорогое, что есть у человека – это жизнь, а самое дорогое для матери  – это жизнь ребенка.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Ведущий: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Неугасима память поколений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И память тех, кого так свято чтим,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Застынем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, люди, на мгновенье,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И в скорби постоим и помолчим.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Песня «_____________»</w:t>
      </w:r>
    </w:p>
    <w:p w:rsidR="00705852" w:rsidRDefault="00705852">
      <w:pPr>
        <w:tabs>
          <w:tab w:val="left" w:pos="16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tabs>
          <w:tab w:val="left" w:pos="16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Ведущий: </w:t>
      </w:r>
    </w:p>
    <w:p w:rsidR="00705852" w:rsidRDefault="00B11B86">
      <w:pPr>
        <w:tabs>
          <w:tab w:val="left" w:pos="161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Кусочек неба в маленькой ладошке,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Надежда на спасенье в маминых руках.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Недетский страх застыл в глазах у крошки,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Зажато тельце в огненных тисках.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Сегодня, вспоминая жертв Беслана, мы едины в своем намерении всеми силами  противостоять терроризму, не допустить разрастания этого преступного безумия.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Важно помнить, что с терроризмом следует не только бороться, сколько предупреждать его возни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кновение. Не ради красивых слов мы говорим о необходимости уважения культурных и конфессиональных особенностей, права на сохранение собственной идентичности для всех народов, населяющих Российскую Федерацию. 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: Только толерантность, взаимоуважение 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позволят предупредить разрастание социальной базы терроризма, лишат преступников надежды на поддержку в обществе.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Кто право дал вершить людские судьбы?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lastRenderedPageBreak/>
        <w:t>И нежные сердца злой болью наполнять?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Еще вчера они учить пытались буквы,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Сегодня свой букварь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уже не смогут дочитать.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что</w:t>
      </w:r>
      <w:proofErr w:type="gram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?-</w:t>
      </w:r>
      <w:proofErr w:type="gram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вопрос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, который сотрясает землю;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За что?- он не найдет ответ в умах.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И лишь живой огонь свечи нетленной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Прощения молитву схоронит в сердцах.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Песня «_____________» 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В память жертв Беслана, которые все три дня, находясь в заточении, не могли выпить и капли воды, мы просим вас напоить всех тех, кого уже с нами нет. Каждый из вас может подойти к чаше с водой, набрать в ладони немного воды и с пожеланием светлой памяти в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сем безвинно 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погибшим  напоить цветы, которые растут в нашем парке.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Все желающие могут сделать фото и опубликовать его в социальных сетях с 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хэштегом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 #Капля Жизни, #</w:t>
      </w:r>
      <w:proofErr w:type="spellStart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этонеигра</w:t>
      </w:r>
      <w:proofErr w:type="spellEnd"/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.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(выносится чаша с водой, участники акции из чаши набирают воду в слож</w:t>
      </w: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>енные лодочкой ладони и поливают из рук растения).</w:t>
      </w:r>
    </w:p>
    <w:p w:rsidR="00705852" w:rsidRDefault="007058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Ведущий: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Пусть буря терроризма не оборвёт больше ни одну человеческую жизнь! </w:t>
      </w:r>
    </w:p>
    <w:p w:rsidR="00705852" w:rsidRDefault="00B11B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 w:themeShade="80"/>
          <w:sz w:val="28"/>
          <w:szCs w:val="28"/>
          <w:lang w:eastAsia="ru-RU"/>
        </w:rPr>
        <w:t>(Фоном звучит лирическая спокойная музыка)</w:t>
      </w:r>
    </w:p>
    <w:sectPr w:rsidR="00705852" w:rsidSect="0070585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5852"/>
    <w:rsid w:val="00705852"/>
    <w:rsid w:val="00B1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058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705852"/>
    <w:pPr>
      <w:spacing w:after="140"/>
    </w:pPr>
  </w:style>
  <w:style w:type="paragraph" w:styleId="a5">
    <w:name w:val="List"/>
    <w:basedOn w:val="a4"/>
    <w:rsid w:val="00705852"/>
    <w:rPr>
      <w:rFonts w:cs="Lucida Sans"/>
    </w:rPr>
  </w:style>
  <w:style w:type="paragraph" w:customStyle="1" w:styleId="Caption">
    <w:name w:val="Caption"/>
    <w:basedOn w:val="a"/>
    <w:qFormat/>
    <w:rsid w:val="007058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705852"/>
    <w:pPr>
      <w:suppressLineNumbers/>
    </w:pPr>
    <w:rPr>
      <w:rFonts w:cs="Lucida Sans"/>
    </w:rPr>
  </w:style>
  <w:style w:type="paragraph" w:styleId="3">
    <w:name w:val="Body Text 3"/>
    <w:basedOn w:val="a"/>
    <w:unhideWhenUsed/>
    <w:qFormat/>
    <w:rsid w:val="0034219A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dc:description/>
  <cp:lastModifiedBy>Admin</cp:lastModifiedBy>
  <cp:revision>6</cp:revision>
  <dcterms:created xsi:type="dcterms:W3CDTF">2019-08-12T11:02:00Z</dcterms:created>
  <dcterms:modified xsi:type="dcterms:W3CDTF">2023-12-18T16:42:00Z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